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7D" w:rsidRPr="00C4177D" w:rsidRDefault="00C4177D" w:rsidP="00C4177D">
      <w:pPr>
        <w:spacing w:before="100" w:beforeAutospacing="1" w:after="60" w:line="300" w:lineRule="auto"/>
        <w:outlineLvl w:val="0"/>
        <w:rPr>
          <w:rFonts w:ascii="Arial" w:eastAsia="Times New Roman" w:hAnsi="Arial" w:cs="Arial"/>
          <w:b/>
          <w:bCs/>
          <w:color w:val="BB5566"/>
          <w:kern w:val="36"/>
          <w:sz w:val="36"/>
          <w:szCs w:val="36"/>
        </w:rPr>
      </w:pPr>
      <w:r w:rsidRPr="00C4177D">
        <w:rPr>
          <w:rFonts w:ascii="Arial" w:eastAsia="Times New Roman" w:hAnsi="Arial" w:cs="Arial"/>
          <w:b/>
          <w:bCs/>
          <w:color w:val="BB5566"/>
          <w:kern w:val="36"/>
          <w:sz w:val="36"/>
          <w:szCs w:val="36"/>
        </w:rPr>
        <w:t>Child Labor in U.S. History</w:t>
      </w:r>
    </w:p>
    <w:p w:rsidR="00C4177D" w:rsidRPr="00C4177D" w:rsidRDefault="00C4177D" w:rsidP="00C4177D">
      <w:pPr>
        <w:spacing w:after="60" w:line="300" w:lineRule="auto"/>
        <w:rPr>
          <w:rFonts w:ascii="Georgia" w:eastAsia="Times New Roman" w:hAnsi="Georgia" w:cs="Times New Roman"/>
          <w:color w:val="553322"/>
          <w:szCs w:val="24"/>
        </w:rPr>
      </w:pPr>
      <w:r>
        <w:rPr>
          <w:rFonts w:ascii="Georgia" w:eastAsia="Times New Roman" w:hAnsi="Georgia" w:cs="Times New Roman"/>
          <w:noProof/>
          <w:color w:val="553322"/>
          <w:szCs w:val="24"/>
        </w:rPr>
        <mc:AlternateContent>
          <mc:Choice Requires="wps">
            <w:drawing>
              <wp:anchor distT="0" distB="0" distL="114300" distR="114300" simplePos="0" relativeHeight="251659264" behindDoc="0" locked="0" layoutInCell="1" allowOverlap="1">
                <wp:simplePos x="0" y="0"/>
                <wp:positionH relativeFrom="column">
                  <wp:posOffset>1903120</wp:posOffset>
                </wp:positionH>
                <wp:positionV relativeFrom="paragraph">
                  <wp:posOffset>16510</wp:posOffset>
                </wp:positionV>
                <wp:extent cx="2037144" cy="1134319"/>
                <wp:effectExtent l="0" t="0" r="1270" b="8890"/>
                <wp:wrapNone/>
                <wp:docPr id="5" name="Text Box 5"/>
                <wp:cNvGraphicFramePr/>
                <a:graphic xmlns:a="http://schemas.openxmlformats.org/drawingml/2006/main">
                  <a:graphicData uri="http://schemas.microsoft.com/office/word/2010/wordprocessingShape">
                    <wps:wsp>
                      <wps:cNvSpPr txBox="1"/>
                      <wps:spPr>
                        <a:xfrm>
                          <a:off x="0" y="0"/>
                          <a:ext cx="2037144" cy="11343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77D" w:rsidRPr="00C4177D" w:rsidRDefault="00C4177D" w:rsidP="00C4177D">
                            <w:pPr>
                              <w:spacing w:line="312" w:lineRule="atLeast"/>
                              <w:rPr>
                                <w:rFonts w:ascii="Arial" w:eastAsia="Times New Roman" w:hAnsi="Arial" w:cs="Arial"/>
                                <w:b/>
                                <w:bCs/>
                                <w:color w:val="000000"/>
                                <w:sz w:val="22"/>
                                <w:szCs w:val="22"/>
                              </w:rPr>
                            </w:pPr>
                            <w:r w:rsidRPr="00C4177D">
                              <w:rPr>
                                <w:rFonts w:ascii="Arial" w:eastAsia="Times New Roman" w:hAnsi="Arial" w:cs="Arial"/>
                                <w:b/>
                                <w:bCs/>
                                <w:color w:val="000000"/>
                                <w:sz w:val="22"/>
                                <w:szCs w:val="22"/>
                              </w:rPr>
                              <w:t>Breaker Boys</w:t>
                            </w:r>
                          </w:p>
                          <w:p w:rsidR="00C4177D" w:rsidRPr="00C4177D" w:rsidRDefault="00C4177D" w:rsidP="00C4177D">
                            <w:pPr>
                              <w:spacing w:line="312" w:lineRule="atLeast"/>
                              <w:rPr>
                                <w:rFonts w:ascii="Arial" w:eastAsia="Times New Roman" w:hAnsi="Arial" w:cs="Arial"/>
                                <w:color w:val="000000"/>
                                <w:sz w:val="22"/>
                                <w:szCs w:val="22"/>
                              </w:rPr>
                            </w:pPr>
                            <w:proofErr w:type="spellStart"/>
                            <w:r w:rsidRPr="00C4177D">
                              <w:rPr>
                                <w:rFonts w:ascii="Arial" w:eastAsia="Times New Roman" w:hAnsi="Arial" w:cs="Arial"/>
                                <w:color w:val="000000"/>
                                <w:sz w:val="22"/>
                                <w:szCs w:val="22"/>
                              </w:rPr>
                              <w:t>Hughestown</w:t>
                            </w:r>
                            <w:proofErr w:type="spellEnd"/>
                            <w:r w:rsidRPr="00C4177D">
                              <w:rPr>
                                <w:rFonts w:ascii="Arial" w:eastAsia="Times New Roman" w:hAnsi="Arial" w:cs="Arial"/>
                                <w:color w:val="000000"/>
                                <w:sz w:val="22"/>
                                <w:szCs w:val="22"/>
                              </w:rPr>
                              <w:t xml:space="preserve"> Borough Pa. Coal Co.</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Pittston, Pa.</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Photo: Lewis Hine</w:t>
                            </w:r>
                          </w:p>
                          <w:p w:rsidR="00C4177D" w:rsidRDefault="00C41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9.85pt;margin-top:1.3pt;width:160.4pt;height:8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" fillcolor="white [3201]" stroked="f" strokeweight=".5pt">
                <v:textbox>
                  <w:txbxContent>
                    <w:p w:rsidR="00C4177D" w:rsidRPr="00C4177D" w:rsidRDefault="00C4177D" w:rsidP="00C4177D">
                      <w:pPr>
                        <w:spacing w:line="312" w:lineRule="atLeast"/>
                        <w:rPr>
                          <w:rFonts w:ascii="Arial" w:eastAsia="Times New Roman" w:hAnsi="Arial" w:cs="Arial"/>
                          <w:b/>
                          <w:bCs/>
                          <w:color w:val="000000"/>
                          <w:sz w:val="22"/>
                          <w:szCs w:val="22"/>
                        </w:rPr>
                      </w:pPr>
                      <w:r w:rsidRPr="00C4177D">
                        <w:rPr>
                          <w:rFonts w:ascii="Arial" w:eastAsia="Times New Roman" w:hAnsi="Arial" w:cs="Arial"/>
                          <w:b/>
                          <w:bCs/>
                          <w:color w:val="000000"/>
                          <w:sz w:val="22"/>
                          <w:szCs w:val="22"/>
                        </w:rPr>
                        <w:t>Breaker Boys</w:t>
                      </w:r>
                    </w:p>
                    <w:p w:rsidR="00C4177D" w:rsidRPr="00C4177D" w:rsidRDefault="00C4177D" w:rsidP="00C4177D">
                      <w:pPr>
                        <w:spacing w:line="312" w:lineRule="atLeast"/>
                        <w:rPr>
                          <w:rFonts w:ascii="Arial" w:eastAsia="Times New Roman" w:hAnsi="Arial" w:cs="Arial"/>
                          <w:color w:val="000000"/>
                          <w:sz w:val="22"/>
                          <w:szCs w:val="22"/>
                        </w:rPr>
                      </w:pPr>
                      <w:proofErr w:type="spellStart"/>
                      <w:r w:rsidRPr="00C4177D">
                        <w:rPr>
                          <w:rFonts w:ascii="Arial" w:eastAsia="Times New Roman" w:hAnsi="Arial" w:cs="Arial"/>
                          <w:color w:val="000000"/>
                          <w:sz w:val="22"/>
                          <w:szCs w:val="22"/>
                        </w:rPr>
                        <w:t>Hughestown</w:t>
                      </w:r>
                      <w:proofErr w:type="spellEnd"/>
                      <w:r w:rsidRPr="00C4177D">
                        <w:rPr>
                          <w:rFonts w:ascii="Arial" w:eastAsia="Times New Roman" w:hAnsi="Arial" w:cs="Arial"/>
                          <w:color w:val="000000"/>
                          <w:sz w:val="22"/>
                          <w:szCs w:val="22"/>
                        </w:rPr>
                        <w:t xml:space="preserve"> Borough Pa. Coal Co.</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Pittston, Pa.</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Photo: Lewis Hine</w:t>
                      </w:r>
                    </w:p>
                    <w:p w:rsidR="00C4177D" w:rsidRDefault="00C4177D"/>
                  </w:txbxContent>
                </v:textbox>
              </v:shape>
            </w:pict>
          </mc:Fallback>
        </mc:AlternateContent>
      </w:r>
      <w:r w:rsidRPr="00C4177D">
        <w:rPr>
          <w:rFonts w:ascii="Georgia" w:eastAsia="Times New Roman" w:hAnsi="Georgia" w:cs="Times New Roman"/>
          <w:noProof/>
          <w:color w:val="553322"/>
          <w:szCs w:val="24"/>
        </w:rPr>
        <w:drawing>
          <wp:inline distT="0" distB="0" distL="0" distR="0" wp14:anchorId="4B729B4A" wp14:editId="399B54EB">
            <wp:extent cx="1863725" cy="1296670"/>
            <wp:effectExtent l="0" t="0" r="3175" b="0"/>
            <wp:docPr id="1" name="Picture 1" descr="Breaker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er bo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725" cy="1296670"/>
                    </a:xfrm>
                    <a:prstGeom prst="rect">
                      <a:avLst/>
                    </a:prstGeom>
                    <a:noFill/>
                    <a:ln>
                      <a:noFill/>
                    </a:ln>
                  </pic:spPr>
                </pic:pic>
              </a:graphicData>
            </a:graphic>
          </wp:inline>
        </w:drawing>
      </w:r>
    </w:p>
    <w:p w:rsidR="00C4177D" w:rsidRPr="00C4177D" w:rsidRDefault="00C4177D" w:rsidP="00C4177D">
      <w:pPr>
        <w:spacing w:after="60" w:line="300" w:lineRule="auto"/>
        <w:ind w:firstLine="240"/>
        <w:rPr>
          <w:rFonts w:ascii="Georgia" w:eastAsia="Times New Roman" w:hAnsi="Georgia" w:cs="Times New Roman"/>
          <w:color w:val="000000"/>
          <w:szCs w:val="24"/>
        </w:rPr>
      </w:pPr>
      <w:r w:rsidRPr="00C4177D">
        <w:rPr>
          <w:rFonts w:ascii="Georgia" w:eastAsia="Times New Roman" w:hAnsi="Georgia" w:cs="Times New Roman"/>
          <w:color w:val="000000"/>
          <w:szCs w:val="24"/>
        </w:rPr>
        <w:t>Forms of child labor, including indentured servitude and child slavery, have existed throughout American history. As industrialization moved workers from farms and home workshops into urban areas and factory work, children were often preferred, because factory owners viewed them as more manageable, cheaper, and less likely to strike. Growing opposition to child labor in the North caused many factories to move to the South. By 1900, states varied considerably in whether they had child labor standards and in their content and degree of enforcement. By then, American children worked in large numbers in mines, glass factories, textiles, agriculture, canneries, home industries, and as newsboys, messengers, bootblacks, and peddlers.</w:t>
      </w:r>
    </w:p>
    <w:p w:rsidR="00C4177D" w:rsidRPr="00C4177D" w:rsidRDefault="00C4177D" w:rsidP="00C4177D">
      <w:pPr>
        <w:spacing w:after="60" w:line="300" w:lineRule="auto"/>
        <w:rPr>
          <w:rFonts w:ascii="Georgia" w:eastAsia="Times New Roman" w:hAnsi="Georgia" w:cs="Times New Roman"/>
          <w:color w:val="553322"/>
          <w:szCs w:val="24"/>
        </w:rPr>
      </w:pPr>
      <w:r>
        <w:rPr>
          <w:rFonts w:ascii="Georgia" w:eastAsia="Times New Roman" w:hAnsi="Georgia" w:cs="Times New Roman"/>
          <w:noProof/>
          <w:color w:val="553322"/>
          <w:szCs w:val="24"/>
        </w:rPr>
        <mc:AlternateContent>
          <mc:Choice Requires="wps">
            <w:drawing>
              <wp:anchor distT="0" distB="0" distL="114300" distR="114300" simplePos="0" relativeHeight="251660288" behindDoc="0" locked="0" layoutInCell="1" allowOverlap="1">
                <wp:simplePos x="0" y="0"/>
                <wp:positionH relativeFrom="column">
                  <wp:posOffset>1938680</wp:posOffset>
                </wp:positionH>
                <wp:positionV relativeFrom="paragraph">
                  <wp:posOffset>52705</wp:posOffset>
                </wp:positionV>
                <wp:extent cx="2176041" cy="1238491"/>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6041" cy="12384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77D" w:rsidRPr="00C4177D" w:rsidRDefault="00C4177D" w:rsidP="00C4177D">
                            <w:pPr>
                              <w:spacing w:line="312" w:lineRule="atLeast"/>
                              <w:rPr>
                                <w:rFonts w:ascii="Arial" w:eastAsia="Times New Roman" w:hAnsi="Arial" w:cs="Arial"/>
                                <w:b/>
                                <w:bCs/>
                                <w:color w:val="000000"/>
                                <w:sz w:val="22"/>
                                <w:szCs w:val="22"/>
                              </w:rPr>
                            </w:pPr>
                            <w:r w:rsidRPr="00C4177D">
                              <w:rPr>
                                <w:rFonts w:ascii="Arial" w:eastAsia="Times New Roman" w:hAnsi="Arial" w:cs="Arial"/>
                                <w:b/>
                                <w:bCs/>
                                <w:color w:val="000000"/>
                                <w:sz w:val="22"/>
                                <w:szCs w:val="22"/>
                              </w:rPr>
                              <w:t>Spinning Room</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Cornell Mill</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Fall River, Mass.</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Photo: Lewis Hine</w:t>
                            </w:r>
                          </w:p>
                          <w:p w:rsidR="00C4177D" w:rsidRDefault="00C41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52.65pt;margin-top:4.15pt;width:171.3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5JjAIAAJI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" fillcolor="white [3201]" stroked="f" strokeweight=".5pt">
                <v:textbox>
                  <w:txbxContent>
                    <w:p w:rsidR="00C4177D" w:rsidRPr="00C4177D" w:rsidRDefault="00C4177D" w:rsidP="00C4177D">
                      <w:pPr>
                        <w:spacing w:line="312" w:lineRule="atLeast"/>
                        <w:rPr>
                          <w:rFonts w:ascii="Arial" w:eastAsia="Times New Roman" w:hAnsi="Arial" w:cs="Arial"/>
                          <w:b/>
                          <w:bCs/>
                          <w:color w:val="000000"/>
                          <w:sz w:val="22"/>
                          <w:szCs w:val="22"/>
                        </w:rPr>
                      </w:pPr>
                      <w:r w:rsidRPr="00C4177D">
                        <w:rPr>
                          <w:rFonts w:ascii="Arial" w:eastAsia="Times New Roman" w:hAnsi="Arial" w:cs="Arial"/>
                          <w:b/>
                          <w:bCs/>
                          <w:color w:val="000000"/>
                          <w:sz w:val="22"/>
                          <w:szCs w:val="22"/>
                        </w:rPr>
                        <w:t>Spinning Room</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Cornell Mill</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Fall River, Mass.</w:t>
                      </w:r>
                    </w:p>
                    <w:p w:rsidR="00C4177D" w:rsidRPr="00C4177D" w:rsidRDefault="00C4177D" w:rsidP="00C4177D">
                      <w:pPr>
                        <w:spacing w:line="312" w:lineRule="atLeast"/>
                        <w:rPr>
                          <w:rFonts w:ascii="Arial" w:eastAsia="Times New Roman" w:hAnsi="Arial" w:cs="Arial"/>
                          <w:color w:val="000000"/>
                          <w:sz w:val="22"/>
                          <w:szCs w:val="22"/>
                        </w:rPr>
                      </w:pPr>
                      <w:r w:rsidRPr="00C4177D">
                        <w:rPr>
                          <w:rFonts w:ascii="Arial" w:eastAsia="Times New Roman" w:hAnsi="Arial" w:cs="Arial"/>
                          <w:color w:val="000000"/>
                          <w:sz w:val="22"/>
                          <w:szCs w:val="22"/>
                        </w:rPr>
                        <w:t>Photo: Lewis Hine</w:t>
                      </w:r>
                    </w:p>
                    <w:p w:rsidR="00C4177D" w:rsidRDefault="00C4177D"/>
                  </w:txbxContent>
                </v:textbox>
              </v:shape>
            </w:pict>
          </mc:Fallback>
        </mc:AlternateContent>
      </w:r>
      <w:r w:rsidRPr="00C4177D">
        <w:rPr>
          <w:rFonts w:ascii="Georgia" w:eastAsia="Times New Roman" w:hAnsi="Georgia" w:cs="Times New Roman"/>
          <w:noProof/>
          <w:color w:val="553322"/>
          <w:szCs w:val="24"/>
        </w:rPr>
        <w:drawing>
          <wp:inline distT="0" distB="0" distL="0" distR="0" wp14:anchorId="06BC31F0" wp14:editId="179A1E0E">
            <wp:extent cx="1886585" cy="1330960"/>
            <wp:effectExtent l="0" t="0" r="0" b="2540"/>
            <wp:docPr id="2" name="Picture 2" descr="Spinn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ning 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6585" cy="1330960"/>
                    </a:xfrm>
                    <a:prstGeom prst="rect">
                      <a:avLst/>
                    </a:prstGeom>
                    <a:noFill/>
                    <a:ln>
                      <a:noFill/>
                    </a:ln>
                  </pic:spPr>
                </pic:pic>
              </a:graphicData>
            </a:graphic>
          </wp:inline>
        </w:drawing>
      </w:r>
    </w:p>
    <w:p w:rsidR="00C4177D" w:rsidRPr="00C4177D" w:rsidRDefault="00C4177D" w:rsidP="00C4177D">
      <w:pPr>
        <w:spacing w:after="60" w:line="300" w:lineRule="auto"/>
        <w:ind w:firstLine="240"/>
        <w:rPr>
          <w:rFonts w:ascii="Georgia" w:eastAsia="Times New Roman" w:hAnsi="Georgia" w:cs="Times New Roman"/>
          <w:color w:val="000000"/>
          <w:szCs w:val="24"/>
        </w:rPr>
      </w:pPr>
      <w:r w:rsidRPr="00C4177D">
        <w:rPr>
          <w:rFonts w:ascii="Georgia" w:eastAsia="Times New Roman" w:hAnsi="Georgia" w:cs="Times New Roman"/>
          <w:color w:val="000000"/>
          <w:szCs w:val="24"/>
        </w:rPr>
        <w:t>In the early decades of the twentieth century, the numbers of child laborers in the U.S. peaked. Child labor began to decline as the labor and reform movements grew and labor standards in general began improving, increasing the political power of working people and other social reformers to demand legislation regulating child labor. Union organizing and child labor reform were often intertwined, and common initiatives were conducted by organizations led by working women and middle class consumers, such as state Consumers’ Leagues and Working Women’s Societies. These organizations generated the National Consumers’ League in 1899 and the National Child Labor Committee in 1904, which shared goals of challenging child labor, including through anti-sweatshop campaigns and labeling programs. The National Child Labor Committee’s work to end child labor was combined with efforts to provide free, compulsory education for all children, and culminated in the passage of the Fair Labor Standards Act in 1938, which set federal standards for child labor.</w:t>
      </w:r>
    </w:p>
    <w:p w:rsidR="00C4177D" w:rsidRPr="00C4177D" w:rsidRDefault="00C4177D" w:rsidP="00C4177D">
      <w:pPr>
        <w:spacing w:after="60" w:line="300" w:lineRule="auto"/>
        <w:outlineLvl w:val="2"/>
        <w:rPr>
          <w:rFonts w:ascii="Arial" w:eastAsia="Times New Roman" w:hAnsi="Arial" w:cs="Arial"/>
          <w:b/>
          <w:bCs/>
          <w:color w:val="BB5566"/>
          <w:sz w:val="29"/>
          <w:szCs w:val="29"/>
        </w:rPr>
      </w:pPr>
      <w:r w:rsidRPr="00C4177D">
        <w:rPr>
          <w:rFonts w:ascii="Arial" w:eastAsia="Times New Roman" w:hAnsi="Arial" w:cs="Arial"/>
          <w:b/>
          <w:bCs/>
          <w:color w:val="BB5566"/>
          <w:sz w:val="29"/>
          <w:szCs w:val="29"/>
        </w:rPr>
        <w:t>Child Labor Reform and the U.S. Labor Movement</w:t>
      </w:r>
    </w:p>
    <w:p w:rsidR="00C4177D" w:rsidRPr="00C4177D" w:rsidRDefault="00C4177D" w:rsidP="00C4177D">
      <w:pPr>
        <w:spacing w:after="60" w:line="300" w:lineRule="auto"/>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1832 New England unions condemn child labor</w:t>
      </w:r>
    </w:p>
    <w:p w:rsidR="00C4177D" w:rsidRPr="00C4177D" w:rsidRDefault="00C4177D" w:rsidP="00C4177D">
      <w:pPr>
        <w:spacing w:after="60" w:line="300" w:lineRule="auto"/>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 xml:space="preserve">The New England Association of Farmers, Mechanics and Other Workingmen resolve that “Children should not be allowed to labor in the factories from morning till night, without any time for healthy recreation and mental culture,” for it “endangers </w:t>
      </w:r>
      <w:proofErr w:type="spellStart"/>
      <w:r w:rsidRPr="00C4177D">
        <w:rPr>
          <w:rFonts w:ascii="Georgia" w:eastAsia="Times New Roman" w:hAnsi="Georgia" w:cs="Times New Roman"/>
          <w:color w:val="000000"/>
          <w:szCs w:val="24"/>
        </w:rPr>
        <w:t>their</w:t>
      </w:r>
      <w:proofErr w:type="spellEnd"/>
      <w:r w:rsidRPr="00C4177D">
        <w:rPr>
          <w:rFonts w:ascii="Georgia" w:eastAsia="Times New Roman" w:hAnsi="Georgia" w:cs="Times New Roman"/>
          <w:color w:val="000000"/>
          <w:szCs w:val="24"/>
        </w:rPr>
        <w:t xml:space="preserve"> . . . well-being and health”</w:t>
      </w:r>
    </w:p>
    <w:p w:rsidR="00C4177D" w:rsidRDefault="00C4177D" w:rsidP="00C4177D">
      <w:pPr>
        <w:spacing w:after="60" w:line="300" w:lineRule="auto"/>
        <w:rPr>
          <w:rFonts w:ascii="Georgia" w:eastAsia="Times New Roman" w:hAnsi="Georgia" w:cs="Times New Roman"/>
          <w:b/>
          <w:bCs/>
          <w:color w:val="000000"/>
          <w:szCs w:val="24"/>
        </w:rPr>
      </w:pPr>
    </w:p>
    <w:p w:rsidR="00C4177D" w:rsidRPr="00C4177D" w:rsidRDefault="00C4177D" w:rsidP="00C4177D">
      <w:pPr>
        <w:spacing w:after="60" w:line="300" w:lineRule="auto"/>
        <w:rPr>
          <w:rFonts w:ascii="Georgia" w:eastAsia="Times New Roman" w:hAnsi="Georgia" w:cs="Times New Roman"/>
          <w:b/>
          <w:bCs/>
          <w:color w:val="000000"/>
          <w:szCs w:val="24"/>
        </w:rPr>
      </w:pPr>
      <w:bookmarkStart w:id="0" w:name="_GoBack"/>
      <w:bookmarkEnd w:id="0"/>
      <w:r w:rsidRPr="00C4177D">
        <w:rPr>
          <w:rFonts w:ascii="Georgia" w:eastAsia="Times New Roman" w:hAnsi="Georgia" w:cs="Times New Roman"/>
          <w:b/>
          <w:bCs/>
          <w:color w:val="000000"/>
          <w:szCs w:val="24"/>
        </w:rPr>
        <w:lastRenderedPageBreak/>
        <w:t>1836 Early trade unions propose state minimum age laws</w:t>
      </w:r>
    </w:p>
    <w:p w:rsidR="00C4177D" w:rsidRDefault="00C4177D" w:rsidP="00C4177D">
      <w:pPr>
        <w:spacing w:after="60" w:line="300" w:lineRule="auto"/>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 xml:space="preserve">Union members at the National Trades’ Union Convention make the first formal, public proposal recommending that states establish minimum </w:t>
      </w:r>
      <w:proofErr w:type="spellStart"/>
      <w:r w:rsidRPr="00C4177D">
        <w:rPr>
          <w:rFonts w:ascii="Georgia" w:eastAsia="Times New Roman" w:hAnsi="Georgia" w:cs="Times New Roman"/>
          <w:color w:val="000000"/>
          <w:szCs w:val="24"/>
        </w:rPr>
        <w:t>ages</w:t>
      </w:r>
      <w:proofErr w:type="spellEnd"/>
      <w:r w:rsidRPr="00C4177D">
        <w:rPr>
          <w:rFonts w:ascii="Georgia" w:eastAsia="Times New Roman" w:hAnsi="Georgia" w:cs="Times New Roman"/>
          <w:color w:val="000000"/>
          <w:szCs w:val="24"/>
        </w:rPr>
        <w:t xml:space="preserve"> for factory work</w:t>
      </w:r>
    </w:p>
    <w:p w:rsidR="00C4177D" w:rsidRPr="00C4177D" w:rsidRDefault="00C4177D" w:rsidP="00C4177D">
      <w:pPr>
        <w:spacing w:after="60" w:line="300" w:lineRule="auto"/>
        <w:rPr>
          <w:rFonts w:ascii="Georgia" w:eastAsia="Times New Roman" w:hAnsi="Georgia" w:cs="Times New Roman"/>
          <w:color w:val="000000"/>
          <w:szCs w:val="24"/>
        </w:rPr>
      </w:pPr>
      <w:r w:rsidRPr="00C4177D">
        <w:rPr>
          <w:rFonts w:ascii="Georgia" w:eastAsia="Times New Roman" w:hAnsi="Georgia" w:cs="Times New Roman"/>
          <w:b/>
          <w:bCs/>
          <w:color w:val="000000"/>
          <w:szCs w:val="24"/>
        </w:rPr>
        <w:t>1836 First state child labor law</w:t>
      </w:r>
    </w:p>
    <w:p w:rsidR="00C4177D" w:rsidRPr="00C4177D" w:rsidRDefault="00C4177D" w:rsidP="00C4177D">
      <w:pPr>
        <w:spacing w:after="60" w:line="300" w:lineRule="auto"/>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Massachusetts requires children under 15 working in factories to attend school at least 3 months/year</w:t>
      </w:r>
    </w:p>
    <w:p w:rsidR="00C4177D" w:rsidRPr="00C4177D" w:rsidRDefault="00C4177D" w:rsidP="00C4177D">
      <w:pPr>
        <w:spacing w:after="60" w:line="300" w:lineRule="auto"/>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1842 States begin limiting children’s work days</w:t>
      </w:r>
    </w:p>
    <w:p w:rsidR="00C4177D" w:rsidRPr="00C4177D" w:rsidRDefault="00C4177D" w:rsidP="00C4177D">
      <w:pPr>
        <w:spacing w:after="60" w:line="300" w:lineRule="auto"/>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Massachusetts limits children’s work days to 10 hours; other states soon pass similar laws—but most of these laws are not consistently enforced</w:t>
      </w:r>
    </w:p>
    <w:p w:rsidR="00C4177D" w:rsidRPr="00C4177D" w:rsidRDefault="00C4177D" w:rsidP="00C4177D">
      <w:pPr>
        <w:spacing w:after="60" w:line="300" w:lineRule="auto"/>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1876 Labor movement urges minimum age law</w:t>
      </w:r>
    </w:p>
    <w:p w:rsidR="00C4177D" w:rsidRPr="00C4177D" w:rsidRDefault="00C4177D" w:rsidP="00C4177D">
      <w:pPr>
        <w:spacing w:after="60" w:line="300" w:lineRule="auto"/>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Working Men’s Party proposes banning the employment of children under the age of 14</w:t>
      </w:r>
    </w:p>
    <w:p w:rsidR="00C4177D" w:rsidRPr="00C4177D" w:rsidRDefault="00C4177D" w:rsidP="00C4177D">
      <w:pPr>
        <w:spacing w:after="60" w:line="300" w:lineRule="auto"/>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1881 Newly formed AFL supports state minimum age laws</w:t>
      </w:r>
    </w:p>
    <w:p w:rsidR="00C4177D" w:rsidRPr="00C4177D" w:rsidRDefault="00C4177D" w:rsidP="00C4177D">
      <w:pPr>
        <w:spacing w:after="60" w:line="300" w:lineRule="auto"/>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The first national convention of the American Federation of Labor passes a resolution calling on states to ban children under 14 from all gainful employment</w:t>
      </w:r>
    </w:p>
    <w:p w:rsidR="00C4177D" w:rsidRPr="00C4177D" w:rsidRDefault="00C4177D" w:rsidP="00C4177D">
      <w:pPr>
        <w:spacing w:after="60" w:line="300" w:lineRule="auto"/>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1883 New York unions win state reform</w:t>
      </w:r>
    </w:p>
    <w:p w:rsidR="00C4177D" w:rsidRPr="00C4177D" w:rsidRDefault="00C4177D" w:rsidP="00C4177D">
      <w:pPr>
        <w:spacing w:after="60" w:line="300" w:lineRule="auto"/>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Led by Samuel Gompers, the New York labor movement successfully sponsors legislation prohibiting cigar making in tenements, where thousands of young children work in the trade</w:t>
      </w:r>
    </w:p>
    <w:p w:rsidR="00C4177D" w:rsidRPr="00C4177D" w:rsidRDefault="00C4177D" w:rsidP="00C4177D">
      <w:pPr>
        <w:spacing w:after="60" w:line="300" w:lineRule="auto"/>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1892 Democrats adopt union recommendations</w:t>
      </w:r>
    </w:p>
    <w:p w:rsidR="00C4177D" w:rsidRDefault="00C4177D" w:rsidP="00C4177D">
      <w:pPr>
        <w:spacing w:after="60" w:line="300" w:lineRule="auto"/>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Democratic Party adopts platform plank based on union recommendations to ban factory employment for children under 15</w:t>
      </w:r>
    </w:p>
    <w:p w:rsidR="00C4177D" w:rsidRPr="00C4177D" w:rsidRDefault="00C4177D" w:rsidP="00C4177D">
      <w:pPr>
        <w:spacing w:after="60" w:line="288" w:lineRule="atLeast"/>
        <w:outlineLvl w:val="0"/>
        <w:rPr>
          <w:rFonts w:ascii="Arial" w:eastAsia="Times New Roman" w:hAnsi="Arial" w:cs="Arial"/>
          <w:b/>
          <w:bCs/>
          <w:color w:val="BB5566"/>
          <w:kern w:val="36"/>
          <w:sz w:val="36"/>
          <w:szCs w:val="36"/>
        </w:rPr>
      </w:pPr>
      <w:r w:rsidRPr="00C4177D">
        <w:rPr>
          <w:rFonts w:ascii="Arial" w:eastAsia="Times New Roman" w:hAnsi="Arial" w:cs="Arial"/>
          <w:b/>
          <w:bCs/>
          <w:color w:val="BB5566"/>
          <w:kern w:val="36"/>
          <w:sz w:val="36"/>
          <w:szCs w:val="36"/>
        </w:rPr>
        <w:t>Ending Child Labor</w:t>
      </w:r>
    </w:p>
    <w:p w:rsidR="00C4177D" w:rsidRPr="00C4177D" w:rsidRDefault="00C4177D" w:rsidP="00C4177D">
      <w:pPr>
        <w:spacing w:after="60" w:line="288" w:lineRule="auto"/>
        <w:ind w:left="144" w:firstLine="240"/>
        <w:rPr>
          <w:rFonts w:ascii="Georgia" w:eastAsia="Times New Roman" w:hAnsi="Georgia" w:cs="Times New Roman"/>
          <w:color w:val="000000"/>
          <w:szCs w:val="24"/>
        </w:rPr>
      </w:pPr>
      <w:r w:rsidRPr="00C4177D">
        <w:rPr>
          <w:rFonts w:ascii="Georgia" w:eastAsia="Times New Roman" w:hAnsi="Georgia" w:cs="Times New Roman"/>
          <w:color w:val="000000"/>
          <w:szCs w:val="24"/>
        </w:rPr>
        <w:t>Unions and grassroots groups are increasingly recognizing direct connections between worker rights and the fight against child labor. Recognizing child labor as a violation of children's and workers' rights, trade unions are joining with families and community organizations to combat child labor, to move children out of work and into school, and to support core labor standards. Historically and in today’s global economy:</w:t>
      </w:r>
    </w:p>
    <w:p w:rsidR="00C4177D" w:rsidRPr="00C4177D" w:rsidRDefault="00C4177D" w:rsidP="00C4177D">
      <w:pPr>
        <w:numPr>
          <w:ilvl w:val="0"/>
          <w:numId w:val="1"/>
        </w:numPr>
        <w:spacing w:after="60" w:line="288" w:lineRule="auto"/>
        <w:ind w:left="144"/>
        <w:rPr>
          <w:rFonts w:ascii="Georgia" w:eastAsia="Times New Roman" w:hAnsi="Georgia" w:cs="Times New Roman"/>
          <w:color w:val="000000"/>
          <w:szCs w:val="24"/>
        </w:rPr>
      </w:pPr>
      <w:r w:rsidRPr="00C4177D">
        <w:rPr>
          <w:rFonts w:ascii="Georgia" w:eastAsia="Times New Roman" w:hAnsi="Georgia" w:cs="Times New Roman"/>
          <w:color w:val="000000"/>
          <w:szCs w:val="24"/>
        </w:rPr>
        <w:t>strong unions are an important protection against child labor</w:t>
      </w:r>
    </w:p>
    <w:p w:rsidR="00C4177D" w:rsidRPr="00C4177D" w:rsidRDefault="00C4177D" w:rsidP="00C4177D">
      <w:pPr>
        <w:numPr>
          <w:ilvl w:val="0"/>
          <w:numId w:val="1"/>
        </w:numPr>
        <w:spacing w:after="60" w:line="288" w:lineRule="auto"/>
        <w:ind w:left="144"/>
        <w:rPr>
          <w:rFonts w:ascii="Georgia" w:eastAsia="Times New Roman" w:hAnsi="Georgia" w:cs="Times New Roman"/>
          <w:color w:val="000000"/>
          <w:szCs w:val="24"/>
        </w:rPr>
      </w:pPr>
      <w:r w:rsidRPr="00C4177D">
        <w:rPr>
          <w:rFonts w:ascii="Georgia" w:eastAsia="Times New Roman" w:hAnsi="Georgia" w:cs="Times New Roman"/>
          <w:color w:val="000000"/>
          <w:szCs w:val="24"/>
        </w:rPr>
        <w:t>when parents are able to improve conditions through effective unions, children are much less likely to have to work</w:t>
      </w:r>
    </w:p>
    <w:p w:rsidR="00C4177D" w:rsidRPr="00C4177D" w:rsidRDefault="00C4177D" w:rsidP="00C4177D">
      <w:pPr>
        <w:numPr>
          <w:ilvl w:val="0"/>
          <w:numId w:val="1"/>
        </w:numPr>
        <w:spacing w:after="60" w:line="288" w:lineRule="auto"/>
        <w:ind w:left="144"/>
        <w:rPr>
          <w:rFonts w:ascii="Georgia" w:eastAsia="Times New Roman" w:hAnsi="Georgia" w:cs="Times New Roman"/>
          <w:color w:val="000000"/>
          <w:szCs w:val="24"/>
        </w:rPr>
      </w:pPr>
      <w:r w:rsidRPr="00C4177D">
        <w:rPr>
          <w:rFonts w:ascii="Georgia" w:eastAsia="Times New Roman" w:hAnsi="Georgia" w:cs="Times New Roman"/>
          <w:color w:val="000000"/>
          <w:szCs w:val="24"/>
        </w:rPr>
        <w:t>active struggles against child labor tend to strengthen unions and workers’ rights in general</w:t>
      </w:r>
    </w:p>
    <w:p w:rsidR="00C4177D" w:rsidRDefault="00C4177D" w:rsidP="00C4177D">
      <w:pPr>
        <w:spacing w:after="60" w:line="300" w:lineRule="auto"/>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Default="00C4177D" w:rsidP="00C4177D">
      <w:pPr>
        <w:spacing w:line="288" w:lineRule="auto"/>
        <w:ind w:left="720"/>
        <w:rPr>
          <w:rFonts w:ascii="Georgia" w:eastAsia="Times New Roman" w:hAnsi="Georgia" w:cs="Times New Roman"/>
          <w:color w:val="000000"/>
          <w:szCs w:val="24"/>
        </w:rPr>
      </w:pPr>
    </w:p>
    <w:p w:rsidR="00C4177D" w:rsidRPr="00C4177D" w:rsidRDefault="00C4177D" w:rsidP="00C4177D">
      <w:pPr>
        <w:spacing w:line="288" w:lineRule="auto"/>
        <w:ind w:left="720"/>
        <w:rPr>
          <w:rFonts w:ascii="Georgia" w:eastAsia="Times New Roman" w:hAnsi="Georgia" w:cs="Times New Roman"/>
          <w:color w:val="000000"/>
          <w:szCs w:val="24"/>
        </w:rPr>
      </w:pPr>
    </w:p>
    <w:p w:rsidR="00C4177D" w:rsidRPr="00C4177D" w:rsidRDefault="00C4177D" w:rsidP="00C4177D">
      <w:pPr>
        <w:spacing w:line="432" w:lineRule="atLeast"/>
        <w:ind w:left="3168"/>
        <w:rPr>
          <w:rFonts w:ascii="Georgia" w:eastAsia="Times New Roman" w:hAnsi="Georgia" w:cs="Times New Roman"/>
          <w:color w:val="000000"/>
          <w:szCs w:val="24"/>
        </w:rPr>
      </w:pPr>
      <w:r w:rsidRPr="00C4177D">
        <w:rPr>
          <w:rFonts w:ascii="Georgia" w:eastAsia="Times New Roman" w:hAnsi="Georgia" w:cs="Times New Roman"/>
          <w:noProof/>
          <w:color w:val="000000"/>
          <w:szCs w:val="24"/>
        </w:rPr>
        <w:drawing>
          <wp:inline distT="0" distB="0" distL="0" distR="0" wp14:anchorId="00190E40" wp14:editId="2993156A">
            <wp:extent cx="1886585" cy="1527810"/>
            <wp:effectExtent l="0" t="0" r="0" b="0"/>
            <wp:docPr id="4" name="Picture 4" descr="National Child Labor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Child Labor Committ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585" cy="1527810"/>
                    </a:xfrm>
                    <a:prstGeom prst="rect">
                      <a:avLst/>
                    </a:prstGeom>
                    <a:noFill/>
                    <a:ln>
                      <a:noFill/>
                    </a:ln>
                  </pic:spPr>
                </pic:pic>
              </a:graphicData>
            </a:graphic>
          </wp:inline>
        </w:drawing>
      </w:r>
    </w:p>
    <w:p w:rsidR="00C4177D" w:rsidRPr="00C4177D" w:rsidRDefault="00C4177D" w:rsidP="00C4177D">
      <w:pPr>
        <w:spacing w:line="312" w:lineRule="atLeast"/>
        <w:ind w:left="3168"/>
        <w:rPr>
          <w:rFonts w:ascii="Arial" w:eastAsia="Times New Roman" w:hAnsi="Arial" w:cs="Arial"/>
          <w:b/>
          <w:bCs/>
          <w:color w:val="000000"/>
          <w:sz w:val="22"/>
          <w:szCs w:val="22"/>
        </w:rPr>
      </w:pPr>
      <w:r w:rsidRPr="00C4177D">
        <w:rPr>
          <w:rFonts w:ascii="Arial" w:eastAsia="Times New Roman" w:hAnsi="Arial" w:cs="Arial"/>
          <w:b/>
          <w:bCs/>
          <w:color w:val="000000"/>
          <w:sz w:val="22"/>
          <w:szCs w:val="22"/>
        </w:rPr>
        <w:t>National Child Labor Committee</w:t>
      </w:r>
    </w:p>
    <w:p w:rsidR="00C4177D" w:rsidRPr="00C4177D" w:rsidRDefault="00C4177D" w:rsidP="00C4177D">
      <w:pPr>
        <w:spacing w:line="432" w:lineRule="atLeast"/>
        <w:ind w:left="2688"/>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1904 National Child Labor Committee forms</w:t>
      </w:r>
    </w:p>
    <w:p w:rsidR="00C4177D" w:rsidRPr="00C4177D" w:rsidRDefault="00C4177D" w:rsidP="00C4177D">
      <w:pPr>
        <w:spacing w:after="240" w:line="432" w:lineRule="atLeast"/>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Aggressive national campaign for federal child labor law reform begins</w:t>
      </w:r>
    </w:p>
    <w:p w:rsidR="00C4177D" w:rsidRPr="00C4177D" w:rsidRDefault="00C4177D" w:rsidP="00C4177D">
      <w:pPr>
        <w:spacing w:line="432" w:lineRule="atLeast"/>
        <w:ind w:left="3024"/>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1916 New federal law sanctions state violators</w:t>
      </w:r>
    </w:p>
    <w:p w:rsidR="00C4177D" w:rsidRPr="00C4177D" w:rsidRDefault="00C4177D" w:rsidP="00C4177D">
      <w:pPr>
        <w:spacing w:after="240" w:line="432" w:lineRule="atLeast"/>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First federal child labor law prohibits movement of goods across state lines if minimum age laws are violated (law in effect only until 1918, when it’s declared unconstitutional, then revised, passed, and declared unconstitutional again)</w:t>
      </w:r>
    </w:p>
    <w:p w:rsidR="00C4177D" w:rsidRPr="00C4177D" w:rsidRDefault="00C4177D" w:rsidP="00C4177D">
      <w:pPr>
        <w:spacing w:line="432" w:lineRule="atLeast"/>
        <w:ind w:left="3360"/>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1924 First attempt to gain federal regulation fails</w:t>
      </w:r>
    </w:p>
    <w:p w:rsidR="00C4177D" w:rsidRPr="00C4177D" w:rsidRDefault="00C4177D" w:rsidP="00C4177D">
      <w:pPr>
        <w:spacing w:after="240" w:line="432" w:lineRule="atLeast"/>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Congress passes a constitutional amendment giving the federal government authority to regulate child labor, but too few states ratify it and it never takes effect</w:t>
      </w:r>
    </w:p>
    <w:p w:rsidR="00C4177D" w:rsidRPr="00C4177D" w:rsidRDefault="00C4177D" w:rsidP="00C4177D">
      <w:pPr>
        <w:spacing w:line="432" w:lineRule="atLeast"/>
        <w:ind w:left="3696"/>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1936 Federal purchasing law passes</w:t>
      </w:r>
    </w:p>
    <w:p w:rsidR="00C4177D" w:rsidRPr="00C4177D" w:rsidRDefault="00C4177D" w:rsidP="00C4177D">
      <w:pPr>
        <w:spacing w:after="240" w:line="432" w:lineRule="atLeast"/>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Walsh-Healey Act states U.S. government will not purchase goods made by underage children</w:t>
      </w:r>
    </w:p>
    <w:p w:rsidR="00C4177D" w:rsidRPr="00C4177D" w:rsidRDefault="00C4177D" w:rsidP="00C4177D">
      <w:pPr>
        <w:spacing w:line="432" w:lineRule="atLeast"/>
        <w:ind w:left="4032"/>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1937 Second attempt to gain federal regulation fails</w:t>
      </w:r>
    </w:p>
    <w:p w:rsidR="00C4177D" w:rsidRPr="00C4177D" w:rsidRDefault="00C4177D" w:rsidP="00C4177D">
      <w:pPr>
        <w:spacing w:after="240" w:line="432" w:lineRule="atLeast"/>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Second attempt to ratify constitutional amendment giving federal government authority to regulate child labor falls just short of getting necessary votes</w:t>
      </w:r>
    </w:p>
    <w:p w:rsidR="00C4177D" w:rsidRPr="00C4177D" w:rsidRDefault="00C4177D" w:rsidP="00C4177D">
      <w:pPr>
        <w:spacing w:line="432" w:lineRule="atLeast"/>
        <w:ind w:left="4368"/>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t>1937 New federal law sanctions growers</w:t>
      </w:r>
    </w:p>
    <w:p w:rsidR="00C4177D" w:rsidRPr="00C4177D" w:rsidRDefault="00C4177D" w:rsidP="00C4177D">
      <w:pPr>
        <w:spacing w:after="240" w:line="432" w:lineRule="atLeast"/>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Sugar Act makes sugar beet growers ineligible for benefit payments if they violate state minimum age and hours of work standards</w:t>
      </w:r>
    </w:p>
    <w:p w:rsidR="00C4177D" w:rsidRPr="00C4177D" w:rsidRDefault="00C4177D" w:rsidP="00C4177D">
      <w:pPr>
        <w:spacing w:line="432" w:lineRule="atLeast"/>
        <w:ind w:left="4704"/>
        <w:rPr>
          <w:rFonts w:ascii="Georgia" w:eastAsia="Times New Roman" w:hAnsi="Georgia" w:cs="Times New Roman"/>
          <w:b/>
          <w:bCs/>
          <w:color w:val="000000"/>
          <w:szCs w:val="24"/>
        </w:rPr>
      </w:pPr>
      <w:r w:rsidRPr="00C4177D">
        <w:rPr>
          <w:rFonts w:ascii="Georgia" w:eastAsia="Times New Roman" w:hAnsi="Georgia" w:cs="Times New Roman"/>
          <w:b/>
          <w:bCs/>
          <w:color w:val="000000"/>
          <w:szCs w:val="24"/>
        </w:rPr>
        <w:lastRenderedPageBreak/>
        <w:t>1938 Federal regulation of child labor achieved in Fair Labor Standards Act</w:t>
      </w:r>
    </w:p>
    <w:p w:rsidR="00C4177D" w:rsidRPr="00C4177D" w:rsidRDefault="00C4177D" w:rsidP="00C4177D">
      <w:pPr>
        <w:spacing w:after="240" w:line="432" w:lineRule="atLeast"/>
        <w:ind w:left="720"/>
        <w:rPr>
          <w:rFonts w:ascii="Georgia" w:eastAsia="Times New Roman" w:hAnsi="Georgia" w:cs="Times New Roman"/>
          <w:color w:val="000000"/>
          <w:szCs w:val="24"/>
        </w:rPr>
      </w:pPr>
      <w:r w:rsidRPr="00C4177D">
        <w:rPr>
          <w:rFonts w:ascii="Georgia" w:eastAsia="Times New Roman" w:hAnsi="Georgia" w:cs="Times New Roman"/>
          <w:color w:val="000000"/>
          <w:szCs w:val="24"/>
        </w:rPr>
        <w:t>For the first time, minimum ages of employment and hours of work for children are regulated by federal law</w:t>
      </w:r>
    </w:p>
    <w:p w:rsidR="002E52BB" w:rsidRDefault="002E52BB"/>
    <w:sectPr w:rsidR="002E52BB" w:rsidSect="00DD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B3618"/>
    <w:multiLevelType w:val="multilevel"/>
    <w:tmpl w:val="C4A4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7D"/>
    <w:rsid w:val="00000583"/>
    <w:rsid w:val="00000791"/>
    <w:rsid w:val="00001D45"/>
    <w:rsid w:val="0000365B"/>
    <w:rsid w:val="00003B1F"/>
    <w:rsid w:val="00004D58"/>
    <w:rsid w:val="00011ED7"/>
    <w:rsid w:val="00017EF9"/>
    <w:rsid w:val="00017F05"/>
    <w:rsid w:val="0002378E"/>
    <w:rsid w:val="00023F6D"/>
    <w:rsid w:val="0002750F"/>
    <w:rsid w:val="0003048C"/>
    <w:rsid w:val="0003065B"/>
    <w:rsid w:val="0003222A"/>
    <w:rsid w:val="00033ABC"/>
    <w:rsid w:val="00035541"/>
    <w:rsid w:val="0004322E"/>
    <w:rsid w:val="000433C1"/>
    <w:rsid w:val="000469EA"/>
    <w:rsid w:val="0004770B"/>
    <w:rsid w:val="00051DA9"/>
    <w:rsid w:val="00054A40"/>
    <w:rsid w:val="00055891"/>
    <w:rsid w:val="00057225"/>
    <w:rsid w:val="00061961"/>
    <w:rsid w:val="000641D7"/>
    <w:rsid w:val="00071DAB"/>
    <w:rsid w:val="0007580F"/>
    <w:rsid w:val="00076926"/>
    <w:rsid w:val="00077C18"/>
    <w:rsid w:val="000853C2"/>
    <w:rsid w:val="00092FA1"/>
    <w:rsid w:val="000933EF"/>
    <w:rsid w:val="00096DCA"/>
    <w:rsid w:val="000A068D"/>
    <w:rsid w:val="000A470B"/>
    <w:rsid w:val="000A6EA5"/>
    <w:rsid w:val="000A73DC"/>
    <w:rsid w:val="000B1090"/>
    <w:rsid w:val="000B13DC"/>
    <w:rsid w:val="000B1B08"/>
    <w:rsid w:val="000B3E79"/>
    <w:rsid w:val="000B7FF7"/>
    <w:rsid w:val="000C01BD"/>
    <w:rsid w:val="000C3522"/>
    <w:rsid w:val="000C3946"/>
    <w:rsid w:val="000C436C"/>
    <w:rsid w:val="000C7C81"/>
    <w:rsid w:val="000D15F1"/>
    <w:rsid w:val="000E3725"/>
    <w:rsid w:val="000E4A78"/>
    <w:rsid w:val="000F7AD3"/>
    <w:rsid w:val="0010106E"/>
    <w:rsid w:val="001011EA"/>
    <w:rsid w:val="00105889"/>
    <w:rsid w:val="001065CF"/>
    <w:rsid w:val="001069E2"/>
    <w:rsid w:val="0011168F"/>
    <w:rsid w:val="00113915"/>
    <w:rsid w:val="0011455C"/>
    <w:rsid w:val="001163CB"/>
    <w:rsid w:val="00117E4B"/>
    <w:rsid w:val="00123BBE"/>
    <w:rsid w:val="00123C5E"/>
    <w:rsid w:val="00124AE6"/>
    <w:rsid w:val="00131DA6"/>
    <w:rsid w:val="00135081"/>
    <w:rsid w:val="00142CF1"/>
    <w:rsid w:val="001459B5"/>
    <w:rsid w:val="00145ADB"/>
    <w:rsid w:val="00147A25"/>
    <w:rsid w:val="00152A33"/>
    <w:rsid w:val="001537B4"/>
    <w:rsid w:val="00160546"/>
    <w:rsid w:val="00160830"/>
    <w:rsid w:val="00161FB1"/>
    <w:rsid w:val="001620DA"/>
    <w:rsid w:val="00163586"/>
    <w:rsid w:val="001635F0"/>
    <w:rsid w:val="00170FC7"/>
    <w:rsid w:val="0018349F"/>
    <w:rsid w:val="0018653D"/>
    <w:rsid w:val="001915B8"/>
    <w:rsid w:val="00191B07"/>
    <w:rsid w:val="00196BC1"/>
    <w:rsid w:val="001A219E"/>
    <w:rsid w:val="001A402C"/>
    <w:rsid w:val="001A59D4"/>
    <w:rsid w:val="001A663E"/>
    <w:rsid w:val="001B08EA"/>
    <w:rsid w:val="001B0E46"/>
    <w:rsid w:val="001B149D"/>
    <w:rsid w:val="001B1943"/>
    <w:rsid w:val="001B2079"/>
    <w:rsid w:val="001B2F03"/>
    <w:rsid w:val="001B4663"/>
    <w:rsid w:val="001B506A"/>
    <w:rsid w:val="001B525D"/>
    <w:rsid w:val="001B5C25"/>
    <w:rsid w:val="001C008B"/>
    <w:rsid w:val="001C39A1"/>
    <w:rsid w:val="001C45EB"/>
    <w:rsid w:val="001C7342"/>
    <w:rsid w:val="001C7550"/>
    <w:rsid w:val="001D477B"/>
    <w:rsid w:val="001E2C35"/>
    <w:rsid w:val="001E3812"/>
    <w:rsid w:val="001F0A4B"/>
    <w:rsid w:val="001F37A0"/>
    <w:rsid w:val="001F782C"/>
    <w:rsid w:val="002017A9"/>
    <w:rsid w:val="002021F8"/>
    <w:rsid w:val="00203F9C"/>
    <w:rsid w:val="002065D3"/>
    <w:rsid w:val="002071DE"/>
    <w:rsid w:val="00212AD4"/>
    <w:rsid w:val="00214105"/>
    <w:rsid w:val="00216408"/>
    <w:rsid w:val="002176F1"/>
    <w:rsid w:val="002220E4"/>
    <w:rsid w:val="00224F08"/>
    <w:rsid w:val="00224F0A"/>
    <w:rsid w:val="00226583"/>
    <w:rsid w:val="0023144B"/>
    <w:rsid w:val="0023225C"/>
    <w:rsid w:val="00232B04"/>
    <w:rsid w:val="002338E1"/>
    <w:rsid w:val="002346CE"/>
    <w:rsid w:val="00234938"/>
    <w:rsid w:val="00235804"/>
    <w:rsid w:val="002375FB"/>
    <w:rsid w:val="00241E6A"/>
    <w:rsid w:val="00242762"/>
    <w:rsid w:val="00243E12"/>
    <w:rsid w:val="002501C5"/>
    <w:rsid w:val="00257276"/>
    <w:rsid w:val="0026004F"/>
    <w:rsid w:val="00260FD2"/>
    <w:rsid w:val="00262B8B"/>
    <w:rsid w:val="002635A7"/>
    <w:rsid w:val="00264321"/>
    <w:rsid w:val="00264A94"/>
    <w:rsid w:val="00265E3B"/>
    <w:rsid w:val="002678E4"/>
    <w:rsid w:val="00274BFA"/>
    <w:rsid w:val="002757B0"/>
    <w:rsid w:val="00277C1F"/>
    <w:rsid w:val="002837A2"/>
    <w:rsid w:val="002863F6"/>
    <w:rsid w:val="00290E77"/>
    <w:rsid w:val="00292E77"/>
    <w:rsid w:val="002937EF"/>
    <w:rsid w:val="00293F02"/>
    <w:rsid w:val="0029645F"/>
    <w:rsid w:val="00297343"/>
    <w:rsid w:val="002A11AA"/>
    <w:rsid w:val="002B0256"/>
    <w:rsid w:val="002B6FC2"/>
    <w:rsid w:val="002B79C9"/>
    <w:rsid w:val="002B7E7E"/>
    <w:rsid w:val="002C68D5"/>
    <w:rsid w:val="002C736E"/>
    <w:rsid w:val="002D11F1"/>
    <w:rsid w:val="002D164D"/>
    <w:rsid w:val="002D239B"/>
    <w:rsid w:val="002D436F"/>
    <w:rsid w:val="002D7609"/>
    <w:rsid w:val="002E4F8D"/>
    <w:rsid w:val="002E52BB"/>
    <w:rsid w:val="002E54CD"/>
    <w:rsid w:val="002F0BF5"/>
    <w:rsid w:val="002F52DA"/>
    <w:rsid w:val="0030295A"/>
    <w:rsid w:val="0030337B"/>
    <w:rsid w:val="003043C1"/>
    <w:rsid w:val="003044D2"/>
    <w:rsid w:val="003058F6"/>
    <w:rsid w:val="00310281"/>
    <w:rsid w:val="00315E5C"/>
    <w:rsid w:val="003160FD"/>
    <w:rsid w:val="003315A1"/>
    <w:rsid w:val="003325A1"/>
    <w:rsid w:val="00332604"/>
    <w:rsid w:val="00335F36"/>
    <w:rsid w:val="003377AA"/>
    <w:rsid w:val="00345525"/>
    <w:rsid w:val="00347FFD"/>
    <w:rsid w:val="00355D0D"/>
    <w:rsid w:val="00356ADD"/>
    <w:rsid w:val="0036119A"/>
    <w:rsid w:val="00362087"/>
    <w:rsid w:val="003652EC"/>
    <w:rsid w:val="00367A76"/>
    <w:rsid w:val="0037110E"/>
    <w:rsid w:val="003721C7"/>
    <w:rsid w:val="00372EE2"/>
    <w:rsid w:val="003733D9"/>
    <w:rsid w:val="00373C51"/>
    <w:rsid w:val="00373E43"/>
    <w:rsid w:val="00376772"/>
    <w:rsid w:val="00376843"/>
    <w:rsid w:val="00382482"/>
    <w:rsid w:val="003857BB"/>
    <w:rsid w:val="00390956"/>
    <w:rsid w:val="00392A6D"/>
    <w:rsid w:val="00393235"/>
    <w:rsid w:val="003936C6"/>
    <w:rsid w:val="00393DAC"/>
    <w:rsid w:val="00396F81"/>
    <w:rsid w:val="00397BBE"/>
    <w:rsid w:val="003A4B7D"/>
    <w:rsid w:val="003A5517"/>
    <w:rsid w:val="003B6445"/>
    <w:rsid w:val="003B79C5"/>
    <w:rsid w:val="003C40A4"/>
    <w:rsid w:val="003C468C"/>
    <w:rsid w:val="003C6F83"/>
    <w:rsid w:val="003D2EF6"/>
    <w:rsid w:val="003D58D5"/>
    <w:rsid w:val="003E0D92"/>
    <w:rsid w:val="003E18DB"/>
    <w:rsid w:val="003E2DA1"/>
    <w:rsid w:val="003E3D3F"/>
    <w:rsid w:val="003E5FF7"/>
    <w:rsid w:val="003F3A6B"/>
    <w:rsid w:val="003F679D"/>
    <w:rsid w:val="003F6A6F"/>
    <w:rsid w:val="004004A1"/>
    <w:rsid w:val="004007E4"/>
    <w:rsid w:val="004015F8"/>
    <w:rsid w:val="00407545"/>
    <w:rsid w:val="004077E4"/>
    <w:rsid w:val="00407D52"/>
    <w:rsid w:val="004113A3"/>
    <w:rsid w:val="00413023"/>
    <w:rsid w:val="00414C19"/>
    <w:rsid w:val="00421CCF"/>
    <w:rsid w:val="004222E7"/>
    <w:rsid w:val="00422AEE"/>
    <w:rsid w:val="004322C6"/>
    <w:rsid w:val="004335D0"/>
    <w:rsid w:val="004374CB"/>
    <w:rsid w:val="00443F5C"/>
    <w:rsid w:val="004511E2"/>
    <w:rsid w:val="00451E91"/>
    <w:rsid w:val="00452471"/>
    <w:rsid w:val="0045573F"/>
    <w:rsid w:val="00460501"/>
    <w:rsid w:val="004627BE"/>
    <w:rsid w:val="00466CA1"/>
    <w:rsid w:val="0046712F"/>
    <w:rsid w:val="00471F2D"/>
    <w:rsid w:val="004757F3"/>
    <w:rsid w:val="00475A5C"/>
    <w:rsid w:val="004768DA"/>
    <w:rsid w:val="004775B0"/>
    <w:rsid w:val="00480046"/>
    <w:rsid w:val="00480DD0"/>
    <w:rsid w:val="004821C0"/>
    <w:rsid w:val="00483BCB"/>
    <w:rsid w:val="00484EBB"/>
    <w:rsid w:val="00485F03"/>
    <w:rsid w:val="004864B2"/>
    <w:rsid w:val="00490FB6"/>
    <w:rsid w:val="0049240F"/>
    <w:rsid w:val="00495C8D"/>
    <w:rsid w:val="00496648"/>
    <w:rsid w:val="00497187"/>
    <w:rsid w:val="004A1300"/>
    <w:rsid w:val="004A1E1B"/>
    <w:rsid w:val="004A231D"/>
    <w:rsid w:val="004A398B"/>
    <w:rsid w:val="004A785D"/>
    <w:rsid w:val="004A79CD"/>
    <w:rsid w:val="004B0674"/>
    <w:rsid w:val="004B201B"/>
    <w:rsid w:val="004B25E1"/>
    <w:rsid w:val="004B2773"/>
    <w:rsid w:val="004C0262"/>
    <w:rsid w:val="004C3006"/>
    <w:rsid w:val="004C46F5"/>
    <w:rsid w:val="004C55B1"/>
    <w:rsid w:val="004C65F2"/>
    <w:rsid w:val="004D2A6F"/>
    <w:rsid w:val="004D36FB"/>
    <w:rsid w:val="004D3B8C"/>
    <w:rsid w:val="004D5BA0"/>
    <w:rsid w:val="004E034C"/>
    <w:rsid w:val="004E1E67"/>
    <w:rsid w:val="004E5F2B"/>
    <w:rsid w:val="004E5FA5"/>
    <w:rsid w:val="004E6273"/>
    <w:rsid w:val="004E79E1"/>
    <w:rsid w:val="004F016A"/>
    <w:rsid w:val="004F0867"/>
    <w:rsid w:val="004F23E2"/>
    <w:rsid w:val="004F5DF8"/>
    <w:rsid w:val="004F6DAD"/>
    <w:rsid w:val="00500448"/>
    <w:rsid w:val="0050065C"/>
    <w:rsid w:val="005040B4"/>
    <w:rsid w:val="00511942"/>
    <w:rsid w:val="00512CCE"/>
    <w:rsid w:val="00512E29"/>
    <w:rsid w:val="00513431"/>
    <w:rsid w:val="0051356A"/>
    <w:rsid w:val="00513B7A"/>
    <w:rsid w:val="00517319"/>
    <w:rsid w:val="00517AC5"/>
    <w:rsid w:val="00517FEC"/>
    <w:rsid w:val="00521570"/>
    <w:rsid w:val="00527192"/>
    <w:rsid w:val="00527F01"/>
    <w:rsid w:val="00531A2F"/>
    <w:rsid w:val="005335AD"/>
    <w:rsid w:val="00540998"/>
    <w:rsid w:val="005418CB"/>
    <w:rsid w:val="00546FC1"/>
    <w:rsid w:val="00547806"/>
    <w:rsid w:val="00550D1D"/>
    <w:rsid w:val="00562834"/>
    <w:rsid w:val="00564B92"/>
    <w:rsid w:val="00566193"/>
    <w:rsid w:val="00567391"/>
    <w:rsid w:val="005762A4"/>
    <w:rsid w:val="00577026"/>
    <w:rsid w:val="005778EE"/>
    <w:rsid w:val="00577C46"/>
    <w:rsid w:val="00580F06"/>
    <w:rsid w:val="00582BE9"/>
    <w:rsid w:val="005847B0"/>
    <w:rsid w:val="00586E04"/>
    <w:rsid w:val="0059018A"/>
    <w:rsid w:val="00593E6A"/>
    <w:rsid w:val="00595DAE"/>
    <w:rsid w:val="0059613D"/>
    <w:rsid w:val="005964E6"/>
    <w:rsid w:val="005977D7"/>
    <w:rsid w:val="005A31AD"/>
    <w:rsid w:val="005A3991"/>
    <w:rsid w:val="005A5AA7"/>
    <w:rsid w:val="005A5E04"/>
    <w:rsid w:val="005A6236"/>
    <w:rsid w:val="005A7291"/>
    <w:rsid w:val="005B2E31"/>
    <w:rsid w:val="005B3BB8"/>
    <w:rsid w:val="005C1F52"/>
    <w:rsid w:val="005C340D"/>
    <w:rsid w:val="005C5C94"/>
    <w:rsid w:val="005D0E8D"/>
    <w:rsid w:val="005D1740"/>
    <w:rsid w:val="005E5720"/>
    <w:rsid w:val="005E57C7"/>
    <w:rsid w:val="005E6195"/>
    <w:rsid w:val="005E77F8"/>
    <w:rsid w:val="005F0BC0"/>
    <w:rsid w:val="005F286B"/>
    <w:rsid w:val="005F28DC"/>
    <w:rsid w:val="005F3C1E"/>
    <w:rsid w:val="005F44D8"/>
    <w:rsid w:val="006052C5"/>
    <w:rsid w:val="0060597F"/>
    <w:rsid w:val="00607469"/>
    <w:rsid w:val="00611041"/>
    <w:rsid w:val="00613E13"/>
    <w:rsid w:val="006201E3"/>
    <w:rsid w:val="006216FC"/>
    <w:rsid w:val="0062592D"/>
    <w:rsid w:val="006265F3"/>
    <w:rsid w:val="00626CA2"/>
    <w:rsid w:val="00627CD2"/>
    <w:rsid w:val="006302DA"/>
    <w:rsid w:val="006315BD"/>
    <w:rsid w:val="00631EBA"/>
    <w:rsid w:val="00633AC2"/>
    <w:rsid w:val="006436FE"/>
    <w:rsid w:val="00644062"/>
    <w:rsid w:val="00645288"/>
    <w:rsid w:val="0064607C"/>
    <w:rsid w:val="00646953"/>
    <w:rsid w:val="00647C2E"/>
    <w:rsid w:val="00657F15"/>
    <w:rsid w:val="00660C4C"/>
    <w:rsid w:val="006661C5"/>
    <w:rsid w:val="0067019B"/>
    <w:rsid w:val="0067361B"/>
    <w:rsid w:val="00676E06"/>
    <w:rsid w:val="006778B6"/>
    <w:rsid w:val="006815A1"/>
    <w:rsid w:val="00681AB9"/>
    <w:rsid w:val="00684561"/>
    <w:rsid w:val="006857C1"/>
    <w:rsid w:val="0069191A"/>
    <w:rsid w:val="00692C20"/>
    <w:rsid w:val="006942F6"/>
    <w:rsid w:val="00697DE3"/>
    <w:rsid w:val="006B39B9"/>
    <w:rsid w:val="006B5593"/>
    <w:rsid w:val="006B629E"/>
    <w:rsid w:val="006C1B05"/>
    <w:rsid w:val="006C1DF2"/>
    <w:rsid w:val="006C2CED"/>
    <w:rsid w:val="006C384C"/>
    <w:rsid w:val="006C5A51"/>
    <w:rsid w:val="006C5EE3"/>
    <w:rsid w:val="006D1844"/>
    <w:rsid w:val="006D3867"/>
    <w:rsid w:val="006D410E"/>
    <w:rsid w:val="006E3868"/>
    <w:rsid w:val="006E6415"/>
    <w:rsid w:val="006E7448"/>
    <w:rsid w:val="006F320A"/>
    <w:rsid w:val="006F5681"/>
    <w:rsid w:val="00700733"/>
    <w:rsid w:val="00703C9D"/>
    <w:rsid w:val="00707B4D"/>
    <w:rsid w:val="007102FB"/>
    <w:rsid w:val="00712840"/>
    <w:rsid w:val="007148FD"/>
    <w:rsid w:val="00714CE2"/>
    <w:rsid w:val="00721B1A"/>
    <w:rsid w:val="0072369F"/>
    <w:rsid w:val="007241EF"/>
    <w:rsid w:val="00725122"/>
    <w:rsid w:val="00725C33"/>
    <w:rsid w:val="00726115"/>
    <w:rsid w:val="00726568"/>
    <w:rsid w:val="0073096A"/>
    <w:rsid w:val="00736BF8"/>
    <w:rsid w:val="0074504A"/>
    <w:rsid w:val="00746345"/>
    <w:rsid w:val="00746475"/>
    <w:rsid w:val="00751AC5"/>
    <w:rsid w:val="00760662"/>
    <w:rsid w:val="007614E9"/>
    <w:rsid w:val="007619CC"/>
    <w:rsid w:val="00762EDC"/>
    <w:rsid w:val="0076631C"/>
    <w:rsid w:val="00766FFD"/>
    <w:rsid w:val="00771AE6"/>
    <w:rsid w:val="007773A2"/>
    <w:rsid w:val="00777F09"/>
    <w:rsid w:val="00780E13"/>
    <w:rsid w:val="00793D4D"/>
    <w:rsid w:val="00795941"/>
    <w:rsid w:val="007A3408"/>
    <w:rsid w:val="007A5C9F"/>
    <w:rsid w:val="007B2787"/>
    <w:rsid w:val="007B2BE1"/>
    <w:rsid w:val="007C0D77"/>
    <w:rsid w:val="007C228F"/>
    <w:rsid w:val="007C6480"/>
    <w:rsid w:val="007C6A69"/>
    <w:rsid w:val="007C79ED"/>
    <w:rsid w:val="007D103B"/>
    <w:rsid w:val="007D2034"/>
    <w:rsid w:val="007E5B43"/>
    <w:rsid w:val="007E7679"/>
    <w:rsid w:val="007E7818"/>
    <w:rsid w:val="007F0AEB"/>
    <w:rsid w:val="007F0ECD"/>
    <w:rsid w:val="007F3537"/>
    <w:rsid w:val="007F58ED"/>
    <w:rsid w:val="0080069D"/>
    <w:rsid w:val="00810673"/>
    <w:rsid w:val="008106AF"/>
    <w:rsid w:val="008128EF"/>
    <w:rsid w:val="00814B0A"/>
    <w:rsid w:val="00820582"/>
    <w:rsid w:val="008207E9"/>
    <w:rsid w:val="00820E39"/>
    <w:rsid w:val="0082227E"/>
    <w:rsid w:val="0082437E"/>
    <w:rsid w:val="008247C4"/>
    <w:rsid w:val="008252AE"/>
    <w:rsid w:val="00830E06"/>
    <w:rsid w:val="00832083"/>
    <w:rsid w:val="00836A19"/>
    <w:rsid w:val="00836E1C"/>
    <w:rsid w:val="00843548"/>
    <w:rsid w:val="00852A6B"/>
    <w:rsid w:val="00854365"/>
    <w:rsid w:val="00857DF3"/>
    <w:rsid w:val="0086484A"/>
    <w:rsid w:val="0087169B"/>
    <w:rsid w:val="008732F7"/>
    <w:rsid w:val="00874662"/>
    <w:rsid w:val="00876267"/>
    <w:rsid w:val="00881DE9"/>
    <w:rsid w:val="0088252A"/>
    <w:rsid w:val="00883F2B"/>
    <w:rsid w:val="0088456E"/>
    <w:rsid w:val="00887E6E"/>
    <w:rsid w:val="00893AFB"/>
    <w:rsid w:val="00897949"/>
    <w:rsid w:val="008A28B8"/>
    <w:rsid w:val="008A2AAE"/>
    <w:rsid w:val="008A31E3"/>
    <w:rsid w:val="008A610F"/>
    <w:rsid w:val="008A6AB3"/>
    <w:rsid w:val="008B3E75"/>
    <w:rsid w:val="008C0AF0"/>
    <w:rsid w:val="008C2FFF"/>
    <w:rsid w:val="008D4ADE"/>
    <w:rsid w:val="008E5440"/>
    <w:rsid w:val="008F0EF7"/>
    <w:rsid w:val="008F12F2"/>
    <w:rsid w:val="008F4FA5"/>
    <w:rsid w:val="008F5818"/>
    <w:rsid w:val="008F5AFC"/>
    <w:rsid w:val="008F6E94"/>
    <w:rsid w:val="008F71FF"/>
    <w:rsid w:val="008F736D"/>
    <w:rsid w:val="00902D4C"/>
    <w:rsid w:val="0090317C"/>
    <w:rsid w:val="009040CC"/>
    <w:rsid w:val="009054C3"/>
    <w:rsid w:val="00906F05"/>
    <w:rsid w:val="0091005A"/>
    <w:rsid w:val="00914C05"/>
    <w:rsid w:val="00915412"/>
    <w:rsid w:val="009164A7"/>
    <w:rsid w:val="00923EF7"/>
    <w:rsid w:val="00931265"/>
    <w:rsid w:val="009320F3"/>
    <w:rsid w:val="0093307B"/>
    <w:rsid w:val="009377B8"/>
    <w:rsid w:val="00940C49"/>
    <w:rsid w:val="0094132F"/>
    <w:rsid w:val="00942916"/>
    <w:rsid w:val="009430A0"/>
    <w:rsid w:val="009435A2"/>
    <w:rsid w:val="009458A4"/>
    <w:rsid w:val="00946F32"/>
    <w:rsid w:val="00947EDE"/>
    <w:rsid w:val="0095265E"/>
    <w:rsid w:val="009549A1"/>
    <w:rsid w:val="00956B5C"/>
    <w:rsid w:val="0096016E"/>
    <w:rsid w:val="00962795"/>
    <w:rsid w:val="009627B3"/>
    <w:rsid w:val="00966269"/>
    <w:rsid w:val="00970873"/>
    <w:rsid w:val="00971A0F"/>
    <w:rsid w:val="0097235E"/>
    <w:rsid w:val="0097303C"/>
    <w:rsid w:val="00973538"/>
    <w:rsid w:val="00973A5A"/>
    <w:rsid w:val="009763AA"/>
    <w:rsid w:val="0097789C"/>
    <w:rsid w:val="00985DC1"/>
    <w:rsid w:val="0098738F"/>
    <w:rsid w:val="00993535"/>
    <w:rsid w:val="00994E3C"/>
    <w:rsid w:val="009961F5"/>
    <w:rsid w:val="009977D6"/>
    <w:rsid w:val="009A1C17"/>
    <w:rsid w:val="009A625D"/>
    <w:rsid w:val="009B0C6F"/>
    <w:rsid w:val="009B11E9"/>
    <w:rsid w:val="009B5AFD"/>
    <w:rsid w:val="009C0E3A"/>
    <w:rsid w:val="009C0FAC"/>
    <w:rsid w:val="009C3927"/>
    <w:rsid w:val="009C44CC"/>
    <w:rsid w:val="009C51F4"/>
    <w:rsid w:val="009C5B2E"/>
    <w:rsid w:val="009C6040"/>
    <w:rsid w:val="009C6536"/>
    <w:rsid w:val="009D1CC2"/>
    <w:rsid w:val="009D6169"/>
    <w:rsid w:val="009D7EFF"/>
    <w:rsid w:val="009E5AAF"/>
    <w:rsid w:val="009E6AC9"/>
    <w:rsid w:val="009E711D"/>
    <w:rsid w:val="009E7C20"/>
    <w:rsid w:val="009F1334"/>
    <w:rsid w:val="009F23A9"/>
    <w:rsid w:val="009F68E5"/>
    <w:rsid w:val="00A00D3B"/>
    <w:rsid w:val="00A01DD3"/>
    <w:rsid w:val="00A07891"/>
    <w:rsid w:val="00A07E97"/>
    <w:rsid w:val="00A109CC"/>
    <w:rsid w:val="00A12C8D"/>
    <w:rsid w:val="00A2099F"/>
    <w:rsid w:val="00A22FFA"/>
    <w:rsid w:val="00A235D4"/>
    <w:rsid w:val="00A33954"/>
    <w:rsid w:val="00A37FA4"/>
    <w:rsid w:val="00A423FD"/>
    <w:rsid w:val="00A43E46"/>
    <w:rsid w:val="00A4411A"/>
    <w:rsid w:val="00A45BDE"/>
    <w:rsid w:val="00A474A5"/>
    <w:rsid w:val="00A508AD"/>
    <w:rsid w:val="00A514C8"/>
    <w:rsid w:val="00A5527C"/>
    <w:rsid w:val="00A642C8"/>
    <w:rsid w:val="00A65903"/>
    <w:rsid w:val="00A67079"/>
    <w:rsid w:val="00A7187D"/>
    <w:rsid w:val="00A71E58"/>
    <w:rsid w:val="00A74329"/>
    <w:rsid w:val="00A74701"/>
    <w:rsid w:val="00A74BB7"/>
    <w:rsid w:val="00A80D0D"/>
    <w:rsid w:val="00A82750"/>
    <w:rsid w:val="00A829DD"/>
    <w:rsid w:val="00A84DC0"/>
    <w:rsid w:val="00A863DD"/>
    <w:rsid w:val="00A8642E"/>
    <w:rsid w:val="00A938FF"/>
    <w:rsid w:val="00A939D4"/>
    <w:rsid w:val="00A96324"/>
    <w:rsid w:val="00A96D59"/>
    <w:rsid w:val="00AA087D"/>
    <w:rsid w:val="00AA2D1C"/>
    <w:rsid w:val="00AA43AE"/>
    <w:rsid w:val="00AB0AE9"/>
    <w:rsid w:val="00AB34C2"/>
    <w:rsid w:val="00AB7B68"/>
    <w:rsid w:val="00AC01E2"/>
    <w:rsid w:val="00AC21A8"/>
    <w:rsid w:val="00AC4539"/>
    <w:rsid w:val="00AC585D"/>
    <w:rsid w:val="00AC5951"/>
    <w:rsid w:val="00AC5F06"/>
    <w:rsid w:val="00AC6EE3"/>
    <w:rsid w:val="00AD1461"/>
    <w:rsid w:val="00AD1514"/>
    <w:rsid w:val="00AD33E9"/>
    <w:rsid w:val="00AD5501"/>
    <w:rsid w:val="00AE5BE6"/>
    <w:rsid w:val="00AE79FA"/>
    <w:rsid w:val="00AF1CCE"/>
    <w:rsid w:val="00AF765D"/>
    <w:rsid w:val="00B06949"/>
    <w:rsid w:val="00B138C7"/>
    <w:rsid w:val="00B15982"/>
    <w:rsid w:val="00B17CA8"/>
    <w:rsid w:val="00B2207D"/>
    <w:rsid w:val="00B24D6C"/>
    <w:rsid w:val="00B3063E"/>
    <w:rsid w:val="00B3360A"/>
    <w:rsid w:val="00B33641"/>
    <w:rsid w:val="00B400F9"/>
    <w:rsid w:val="00B45E06"/>
    <w:rsid w:val="00B47238"/>
    <w:rsid w:val="00B520A9"/>
    <w:rsid w:val="00B541E4"/>
    <w:rsid w:val="00B63F39"/>
    <w:rsid w:val="00B65228"/>
    <w:rsid w:val="00B660B8"/>
    <w:rsid w:val="00B66322"/>
    <w:rsid w:val="00B70768"/>
    <w:rsid w:val="00B7080F"/>
    <w:rsid w:val="00B71AEC"/>
    <w:rsid w:val="00B725AA"/>
    <w:rsid w:val="00B731AA"/>
    <w:rsid w:val="00B7482D"/>
    <w:rsid w:val="00B817A8"/>
    <w:rsid w:val="00B83EB9"/>
    <w:rsid w:val="00B87DA7"/>
    <w:rsid w:val="00B911BB"/>
    <w:rsid w:val="00BA07C7"/>
    <w:rsid w:val="00BA192A"/>
    <w:rsid w:val="00BA1CFC"/>
    <w:rsid w:val="00BA1D57"/>
    <w:rsid w:val="00BA4D0B"/>
    <w:rsid w:val="00BB0059"/>
    <w:rsid w:val="00BB18E7"/>
    <w:rsid w:val="00BB495A"/>
    <w:rsid w:val="00BB6EEF"/>
    <w:rsid w:val="00BC490D"/>
    <w:rsid w:val="00BC4D5C"/>
    <w:rsid w:val="00BC5275"/>
    <w:rsid w:val="00BD030B"/>
    <w:rsid w:val="00BD0F72"/>
    <w:rsid w:val="00BD16AD"/>
    <w:rsid w:val="00BD16BC"/>
    <w:rsid w:val="00BE2CD5"/>
    <w:rsid w:val="00BE31C1"/>
    <w:rsid w:val="00BE5A89"/>
    <w:rsid w:val="00BF06C4"/>
    <w:rsid w:val="00BF7D71"/>
    <w:rsid w:val="00C012A8"/>
    <w:rsid w:val="00C06F9B"/>
    <w:rsid w:val="00C10310"/>
    <w:rsid w:val="00C10855"/>
    <w:rsid w:val="00C11817"/>
    <w:rsid w:val="00C11ECD"/>
    <w:rsid w:val="00C13EA5"/>
    <w:rsid w:val="00C14C00"/>
    <w:rsid w:val="00C17306"/>
    <w:rsid w:val="00C2509A"/>
    <w:rsid w:val="00C25B53"/>
    <w:rsid w:val="00C26282"/>
    <w:rsid w:val="00C268A7"/>
    <w:rsid w:val="00C268C8"/>
    <w:rsid w:val="00C27E77"/>
    <w:rsid w:val="00C3252E"/>
    <w:rsid w:val="00C36462"/>
    <w:rsid w:val="00C373FF"/>
    <w:rsid w:val="00C4177D"/>
    <w:rsid w:val="00C444E7"/>
    <w:rsid w:val="00C47CE1"/>
    <w:rsid w:val="00C521EB"/>
    <w:rsid w:val="00C547C9"/>
    <w:rsid w:val="00C66848"/>
    <w:rsid w:val="00C66E44"/>
    <w:rsid w:val="00C6721D"/>
    <w:rsid w:val="00C72D38"/>
    <w:rsid w:val="00C73758"/>
    <w:rsid w:val="00C73B19"/>
    <w:rsid w:val="00C74F48"/>
    <w:rsid w:val="00C81C63"/>
    <w:rsid w:val="00C823A9"/>
    <w:rsid w:val="00C8426B"/>
    <w:rsid w:val="00C85BA7"/>
    <w:rsid w:val="00C85D84"/>
    <w:rsid w:val="00C86E4A"/>
    <w:rsid w:val="00C9213F"/>
    <w:rsid w:val="00C9317C"/>
    <w:rsid w:val="00C939C2"/>
    <w:rsid w:val="00C96959"/>
    <w:rsid w:val="00C97BAD"/>
    <w:rsid w:val="00CA11B2"/>
    <w:rsid w:val="00CA1CE9"/>
    <w:rsid w:val="00CA31D4"/>
    <w:rsid w:val="00CC02F7"/>
    <w:rsid w:val="00CC176A"/>
    <w:rsid w:val="00CC4809"/>
    <w:rsid w:val="00CC5E51"/>
    <w:rsid w:val="00CC7B22"/>
    <w:rsid w:val="00CD15D8"/>
    <w:rsid w:val="00CD3A33"/>
    <w:rsid w:val="00CD5945"/>
    <w:rsid w:val="00CD673E"/>
    <w:rsid w:val="00CE045E"/>
    <w:rsid w:val="00CE22CB"/>
    <w:rsid w:val="00CF3EAE"/>
    <w:rsid w:val="00CF4A82"/>
    <w:rsid w:val="00CF6681"/>
    <w:rsid w:val="00D00B3A"/>
    <w:rsid w:val="00D05F19"/>
    <w:rsid w:val="00D1123D"/>
    <w:rsid w:val="00D15421"/>
    <w:rsid w:val="00D22047"/>
    <w:rsid w:val="00D231D1"/>
    <w:rsid w:val="00D2460A"/>
    <w:rsid w:val="00D24B6F"/>
    <w:rsid w:val="00D251CD"/>
    <w:rsid w:val="00D27F4C"/>
    <w:rsid w:val="00D30772"/>
    <w:rsid w:val="00D35A86"/>
    <w:rsid w:val="00D3671A"/>
    <w:rsid w:val="00D36727"/>
    <w:rsid w:val="00D408D6"/>
    <w:rsid w:val="00D41C83"/>
    <w:rsid w:val="00D43C93"/>
    <w:rsid w:val="00D43F82"/>
    <w:rsid w:val="00D441EE"/>
    <w:rsid w:val="00D446F9"/>
    <w:rsid w:val="00D4487A"/>
    <w:rsid w:val="00D4765F"/>
    <w:rsid w:val="00D52C19"/>
    <w:rsid w:val="00D54097"/>
    <w:rsid w:val="00D55CE7"/>
    <w:rsid w:val="00D56575"/>
    <w:rsid w:val="00D56FB7"/>
    <w:rsid w:val="00D57A0F"/>
    <w:rsid w:val="00D629AC"/>
    <w:rsid w:val="00D62B12"/>
    <w:rsid w:val="00D642F5"/>
    <w:rsid w:val="00D667E0"/>
    <w:rsid w:val="00D66F00"/>
    <w:rsid w:val="00D71D0B"/>
    <w:rsid w:val="00D74DBD"/>
    <w:rsid w:val="00D8336C"/>
    <w:rsid w:val="00D84125"/>
    <w:rsid w:val="00D9247F"/>
    <w:rsid w:val="00DA1ABA"/>
    <w:rsid w:val="00DA7863"/>
    <w:rsid w:val="00DB1054"/>
    <w:rsid w:val="00DB1222"/>
    <w:rsid w:val="00DB5EC6"/>
    <w:rsid w:val="00DB6424"/>
    <w:rsid w:val="00DC0B70"/>
    <w:rsid w:val="00DC2AFF"/>
    <w:rsid w:val="00DD3E93"/>
    <w:rsid w:val="00DD794F"/>
    <w:rsid w:val="00DE159C"/>
    <w:rsid w:val="00DE3F03"/>
    <w:rsid w:val="00DE797C"/>
    <w:rsid w:val="00DF2C74"/>
    <w:rsid w:val="00DF44D9"/>
    <w:rsid w:val="00DF45C1"/>
    <w:rsid w:val="00DF5A54"/>
    <w:rsid w:val="00DF74F7"/>
    <w:rsid w:val="00DF7C6D"/>
    <w:rsid w:val="00E01AB3"/>
    <w:rsid w:val="00E03050"/>
    <w:rsid w:val="00E04CFB"/>
    <w:rsid w:val="00E10364"/>
    <w:rsid w:val="00E136DD"/>
    <w:rsid w:val="00E13D1B"/>
    <w:rsid w:val="00E149BA"/>
    <w:rsid w:val="00E15B5B"/>
    <w:rsid w:val="00E16AA1"/>
    <w:rsid w:val="00E202C3"/>
    <w:rsid w:val="00E26C30"/>
    <w:rsid w:val="00E277DC"/>
    <w:rsid w:val="00E27D01"/>
    <w:rsid w:val="00E319C9"/>
    <w:rsid w:val="00E3274F"/>
    <w:rsid w:val="00E33AAE"/>
    <w:rsid w:val="00E46597"/>
    <w:rsid w:val="00E55788"/>
    <w:rsid w:val="00E55C5E"/>
    <w:rsid w:val="00E60301"/>
    <w:rsid w:val="00E611E0"/>
    <w:rsid w:val="00E63082"/>
    <w:rsid w:val="00E63AC2"/>
    <w:rsid w:val="00E70D11"/>
    <w:rsid w:val="00E70E2C"/>
    <w:rsid w:val="00E7611F"/>
    <w:rsid w:val="00E76962"/>
    <w:rsid w:val="00E77ECF"/>
    <w:rsid w:val="00E81414"/>
    <w:rsid w:val="00E8489A"/>
    <w:rsid w:val="00E952F4"/>
    <w:rsid w:val="00E953C3"/>
    <w:rsid w:val="00E97517"/>
    <w:rsid w:val="00EA0085"/>
    <w:rsid w:val="00EA0EFD"/>
    <w:rsid w:val="00EA3999"/>
    <w:rsid w:val="00EA67BC"/>
    <w:rsid w:val="00EA7A21"/>
    <w:rsid w:val="00EB1812"/>
    <w:rsid w:val="00EB1CD0"/>
    <w:rsid w:val="00EB378E"/>
    <w:rsid w:val="00EB4168"/>
    <w:rsid w:val="00EC6370"/>
    <w:rsid w:val="00EC731D"/>
    <w:rsid w:val="00ED14FB"/>
    <w:rsid w:val="00ED19E5"/>
    <w:rsid w:val="00ED3AA1"/>
    <w:rsid w:val="00ED403E"/>
    <w:rsid w:val="00EE215C"/>
    <w:rsid w:val="00EE2B07"/>
    <w:rsid w:val="00EE6C4A"/>
    <w:rsid w:val="00EE71D2"/>
    <w:rsid w:val="00EF19EB"/>
    <w:rsid w:val="00EF3E40"/>
    <w:rsid w:val="00EF7297"/>
    <w:rsid w:val="00EF7A69"/>
    <w:rsid w:val="00F05976"/>
    <w:rsid w:val="00F072F2"/>
    <w:rsid w:val="00F10E83"/>
    <w:rsid w:val="00F13E0B"/>
    <w:rsid w:val="00F14D09"/>
    <w:rsid w:val="00F175A7"/>
    <w:rsid w:val="00F217BD"/>
    <w:rsid w:val="00F30BAB"/>
    <w:rsid w:val="00F31833"/>
    <w:rsid w:val="00F32EBB"/>
    <w:rsid w:val="00F44F5C"/>
    <w:rsid w:val="00F45E1B"/>
    <w:rsid w:val="00F46A78"/>
    <w:rsid w:val="00F56670"/>
    <w:rsid w:val="00F57EE3"/>
    <w:rsid w:val="00F60981"/>
    <w:rsid w:val="00F619A6"/>
    <w:rsid w:val="00F64248"/>
    <w:rsid w:val="00F64504"/>
    <w:rsid w:val="00F65CA2"/>
    <w:rsid w:val="00F706C4"/>
    <w:rsid w:val="00F77573"/>
    <w:rsid w:val="00F817B2"/>
    <w:rsid w:val="00F864C1"/>
    <w:rsid w:val="00F87668"/>
    <w:rsid w:val="00F93929"/>
    <w:rsid w:val="00F9473A"/>
    <w:rsid w:val="00F94DF4"/>
    <w:rsid w:val="00F94FD9"/>
    <w:rsid w:val="00F9509C"/>
    <w:rsid w:val="00F953FE"/>
    <w:rsid w:val="00F9596E"/>
    <w:rsid w:val="00F975E5"/>
    <w:rsid w:val="00F9767F"/>
    <w:rsid w:val="00FA3BCE"/>
    <w:rsid w:val="00FA7F34"/>
    <w:rsid w:val="00FB0145"/>
    <w:rsid w:val="00FB18C9"/>
    <w:rsid w:val="00FB592B"/>
    <w:rsid w:val="00FC5BE2"/>
    <w:rsid w:val="00FC6C6F"/>
    <w:rsid w:val="00FD0E4B"/>
    <w:rsid w:val="00FD3904"/>
    <w:rsid w:val="00FD76C6"/>
    <w:rsid w:val="00FE01EB"/>
    <w:rsid w:val="00FE1E31"/>
    <w:rsid w:val="00FE6950"/>
    <w:rsid w:val="00FE7D5C"/>
    <w:rsid w:val="00FF02C8"/>
    <w:rsid w:val="00FF2681"/>
    <w:rsid w:val="00FF4B9A"/>
    <w:rsid w:val="00FF4CC0"/>
    <w:rsid w:val="00FF5226"/>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0B85D-165E-4DCA-93CF-EEDFE75B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854">
      <w:bodyDiv w:val="1"/>
      <w:marLeft w:val="0"/>
      <w:marRight w:val="0"/>
      <w:marTop w:val="0"/>
      <w:marBottom w:val="0"/>
      <w:divBdr>
        <w:top w:val="none" w:sz="0" w:space="0" w:color="auto"/>
        <w:left w:val="none" w:sz="0" w:space="0" w:color="auto"/>
        <w:bottom w:val="none" w:sz="0" w:space="0" w:color="auto"/>
        <w:right w:val="none" w:sz="0" w:space="0" w:color="auto"/>
      </w:divBdr>
    </w:div>
    <w:div w:id="1719282476">
      <w:bodyDiv w:val="1"/>
      <w:marLeft w:val="0"/>
      <w:marRight w:val="0"/>
      <w:marTop w:val="0"/>
      <w:marBottom w:val="0"/>
      <w:divBdr>
        <w:top w:val="none" w:sz="0" w:space="0" w:color="auto"/>
        <w:left w:val="none" w:sz="0" w:space="0" w:color="auto"/>
        <w:bottom w:val="none" w:sz="0" w:space="0" w:color="auto"/>
        <w:right w:val="none" w:sz="0" w:space="0" w:color="auto"/>
      </w:divBdr>
      <w:divsChild>
        <w:div w:id="1502890464">
          <w:marLeft w:val="480"/>
          <w:marRight w:val="0"/>
          <w:marTop w:val="0"/>
          <w:marBottom w:val="192"/>
          <w:divBdr>
            <w:top w:val="none" w:sz="0" w:space="0" w:color="auto"/>
            <w:left w:val="none" w:sz="0" w:space="0" w:color="auto"/>
            <w:bottom w:val="none" w:sz="0" w:space="0" w:color="auto"/>
            <w:right w:val="none" w:sz="0" w:space="0" w:color="auto"/>
          </w:divBdr>
        </w:div>
        <w:div w:id="1128202754">
          <w:marLeft w:val="0"/>
          <w:marRight w:val="480"/>
          <w:marTop w:val="0"/>
          <w:marBottom w:val="192"/>
          <w:divBdr>
            <w:top w:val="none" w:sz="0" w:space="0" w:color="auto"/>
            <w:left w:val="none" w:sz="0" w:space="0" w:color="auto"/>
            <w:bottom w:val="none" w:sz="0" w:space="0" w:color="auto"/>
            <w:right w:val="none" w:sz="0" w:space="0" w:color="auto"/>
          </w:divBdr>
        </w:div>
        <w:div w:id="147983210">
          <w:marLeft w:val="0"/>
          <w:marRight w:val="480"/>
          <w:marTop w:val="0"/>
          <w:marBottom w:val="192"/>
          <w:divBdr>
            <w:top w:val="none" w:sz="0" w:space="0" w:color="auto"/>
            <w:left w:val="none" w:sz="0" w:space="0" w:color="auto"/>
            <w:bottom w:val="none" w:sz="0" w:space="0" w:color="auto"/>
            <w:right w:val="none" w:sz="0" w:space="0" w:color="auto"/>
          </w:divBdr>
        </w:div>
        <w:div w:id="1541867833">
          <w:marLeft w:val="48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Jody</dc:creator>
  <cp:keywords/>
  <dc:description/>
  <cp:lastModifiedBy>Brooks, Jody</cp:lastModifiedBy>
  <cp:revision>1</cp:revision>
  <cp:lastPrinted>2017-04-05T20:01:00Z</cp:lastPrinted>
  <dcterms:created xsi:type="dcterms:W3CDTF">2017-04-05T18:49:00Z</dcterms:created>
  <dcterms:modified xsi:type="dcterms:W3CDTF">2017-04-05T20:02:00Z</dcterms:modified>
</cp:coreProperties>
</file>